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D5EED" w14:textId="77777777" w:rsidR="005804C7" w:rsidRDefault="005804C7" w:rsidP="005804C7">
      <w:pPr>
        <w:rPr>
          <w:lang w:bidi="en-US"/>
        </w:rPr>
      </w:pPr>
    </w:p>
    <w:p w14:paraId="2A20BA3C" w14:textId="0A9C5B0C" w:rsidR="005804C7" w:rsidRDefault="005804C7" w:rsidP="00754090">
      <w:pPr>
        <w:rPr>
          <w:lang w:bidi="en-US"/>
        </w:rPr>
      </w:pPr>
      <w:proofErr w:type="spellStart"/>
      <w:r w:rsidRPr="005804C7">
        <w:rPr>
          <w:lang w:bidi="en-US"/>
        </w:rPr>
        <w:t>Binns</w:t>
      </w:r>
      <w:proofErr w:type="spellEnd"/>
      <w:r w:rsidRPr="005804C7">
        <w:rPr>
          <w:lang w:bidi="en-US"/>
        </w:rPr>
        <w:t xml:space="preserve">, </w:t>
      </w:r>
      <w:proofErr w:type="spellStart"/>
      <w:r w:rsidRPr="005804C7">
        <w:rPr>
          <w:lang w:bidi="en-US"/>
        </w:rPr>
        <w:t>Oram-Cardy</w:t>
      </w:r>
      <w:proofErr w:type="spellEnd"/>
      <w:r w:rsidRPr="005804C7">
        <w:rPr>
          <w:lang w:bidi="en-US"/>
        </w:rPr>
        <w:t xml:space="preserve"> (2019) Developmental social pragmatic interventions for preschoolers with</w:t>
      </w:r>
      <w:r w:rsidR="00754090">
        <w:rPr>
          <w:lang w:bidi="en-US"/>
        </w:rPr>
        <w:t xml:space="preserve"> </w:t>
      </w:r>
      <w:r w:rsidRPr="005804C7">
        <w:rPr>
          <w:lang w:bidi="en-US"/>
        </w:rPr>
        <w:t xml:space="preserve">autism spectrum </w:t>
      </w:r>
      <w:bookmarkStart w:id="0" w:name="_GoBack"/>
      <w:proofErr w:type="spellStart"/>
      <w:r w:rsidRPr="005804C7">
        <w:rPr>
          <w:lang w:bidi="en-US"/>
        </w:rPr>
        <w:t>spectrum</w:t>
      </w:r>
      <w:proofErr w:type="spellEnd"/>
      <w:r w:rsidRPr="005804C7">
        <w:rPr>
          <w:lang w:bidi="en-US"/>
        </w:rPr>
        <w:t xml:space="preserve"> </w:t>
      </w:r>
      <w:bookmarkEnd w:id="0"/>
      <w:r w:rsidRPr="005804C7">
        <w:rPr>
          <w:lang w:bidi="en-US"/>
        </w:rPr>
        <w:t>disorder: A systematic review. Autism &amp; Developmental Language Impairments. 4(1): 1-18 DOI: 10.1177/2396941518824497</w:t>
      </w:r>
      <w:r w:rsidR="00974B57">
        <w:rPr>
          <w:lang w:bidi="en-US"/>
        </w:rPr>
        <w:t>.</w:t>
      </w:r>
    </w:p>
    <w:p w14:paraId="2AC0FB38" w14:textId="487256B4" w:rsidR="00740397" w:rsidRDefault="00740397" w:rsidP="005804C7">
      <w:pPr>
        <w:rPr>
          <w:lang w:bidi="en-US"/>
        </w:rPr>
      </w:pPr>
    </w:p>
    <w:p w14:paraId="65751C8B" w14:textId="1DD4A151" w:rsidR="00740397" w:rsidRDefault="00740397" w:rsidP="00237656">
      <w:pPr>
        <w:rPr>
          <w:lang w:bidi="en-US"/>
        </w:rPr>
      </w:pPr>
      <w:r w:rsidRPr="00740397">
        <w:rPr>
          <w:lang w:bidi="en-US"/>
        </w:rPr>
        <w:t xml:space="preserve">Hyman S, Levy S, et al. (2019). </w:t>
      </w:r>
      <w:r w:rsidRPr="005804C7">
        <w:rPr>
          <w:lang w:bidi="en-US"/>
        </w:rPr>
        <w:t>Identification, Evaluation, and Management of Children With Autism</w:t>
      </w:r>
      <w:r w:rsidR="00754090">
        <w:rPr>
          <w:lang w:bidi="en-US"/>
        </w:rPr>
        <w:t xml:space="preserve"> </w:t>
      </w:r>
      <w:r w:rsidRPr="005804C7">
        <w:rPr>
          <w:lang w:bidi="en-US"/>
        </w:rPr>
        <w:t>Spectrum Disorder</w:t>
      </w:r>
      <w:r w:rsidRPr="00740397">
        <w:rPr>
          <w:lang w:bidi="en-US"/>
        </w:rPr>
        <w:t>. Council On Children With Disabilities, Section on Developmental and</w:t>
      </w:r>
      <w:r w:rsidR="00237656">
        <w:rPr>
          <w:lang w:bidi="en-US"/>
        </w:rPr>
        <w:tab/>
      </w:r>
      <w:r w:rsidRPr="00740397">
        <w:rPr>
          <w:lang w:bidi="en-US"/>
        </w:rPr>
        <w:t xml:space="preserve">Behavioral Pediatrics. </w:t>
      </w:r>
      <w:r w:rsidRPr="005804C7">
        <w:rPr>
          <w:lang w:bidi="en-US"/>
        </w:rPr>
        <w:t>Pediatrics Dec 2019, e20193447; DOI: 10.1542/peds.2019-3447</w:t>
      </w:r>
      <w:r w:rsidRPr="00740397">
        <w:rPr>
          <w:lang w:bidi="en-US"/>
        </w:rPr>
        <w:t>.</w:t>
      </w:r>
    </w:p>
    <w:p w14:paraId="344AB73E" w14:textId="316492ED" w:rsidR="00237656" w:rsidRDefault="00237656" w:rsidP="005804C7">
      <w:pPr>
        <w:rPr>
          <w:lang w:bidi="en-US"/>
        </w:rPr>
      </w:pPr>
    </w:p>
    <w:p w14:paraId="1D37AC0C" w14:textId="605EF2B1" w:rsidR="00237656" w:rsidRPr="00264FF5" w:rsidRDefault="00237656" w:rsidP="00237656">
      <w:pPr>
        <w:widowControl w:val="0"/>
        <w:autoSpaceDE w:val="0"/>
        <w:autoSpaceDN w:val="0"/>
        <w:adjustRightInd w:val="0"/>
        <w:spacing w:after="240"/>
        <w:contextualSpacing/>
        <w:rPr>
          <w:rFonts w:cs="Times"/>
          <w:color w:val="000000" w:themeColor="text1"/>
        </w:rPr>
      </w:pPr>
      <w:r w:rsidRPr="00264FF5">
        <w:rPr>
          <w:rFonts w:cs="Times"/>
          <w:color w:val="000000" w:themeColor="text1"/>
        </w:rPr>
        <w:t>Mandell</w:t>
      </w:r>
      <w:r w:rsidRPr="001D0CA7">
        <w:rPr>
          <w:rFonts w:cs="Times"/>
          <w:color w:val="000000" w:themeColor="text1"/>
        </w:rPr>
        <w:t xml:space="preserve"> </w:t>
      </w:r>
      <w:r w:rsidRPr="00264FF5">
        <w:rPr>
          <w:rFonts w:cs="Times"/>
          <w:color w:val="000000" w:themeColor="text1"/>
        </w:rPr>
        <w:t>D</w:t>
      </w:r>
      <w:r>
        <w:rPr>
          <w:rFonts w:cs="Times"/>
          <w:color w:val="000000" w:themeColor="text1"/>
        </w:rPr>
        <w:t>,</w:t>
      </w:r>
      <w:r w:rsidRPr="00264FF5">
        <w:rPr>
          <w:rFonts w:cs="Times"/>
          <w:color w:val="000000" w:themeColor="text1"/>
        </w:rPr>
        <w:t xml:space="preserve"> Barry</w:t>
      </w:r>
      <w:r>
        <w:rPr>
          <w:rFonts w:cs="Times"/>
          <w:color w:val="000000" w:themeColor="text1"/>
        </w:rPr>
        <w:t xml:space="preserve"> C, et al.</w:t>
      </w:r>
      <w:r w:rsidRPr="00264FF5">
        <w:rPr>
          <w:rFonts w:cs="Times"/>
          <w:color w:val="000000" w:themeColor="text1"/>
        </w:rPr>
        <w:t xml:space="preserve"> </w:t>
      </w:r>
      <w:r>
        <w:rPr>
          <w:rFonts w:cs="Times"/>
          <w:color w:val="000000" w:themeColor="text1"/>
        </w:rPr>
        <w:t xml:space="preserve">(2016). </w:t>
      </w:r>
      <w:r w:rsidRPr="00264FF5">
        <w:rPr>
          <w:rFonts w:cs="Times"/>
          <w:color w:val="000000" w:themeColor="text1"/>
        </w:rPr>
        <w:t xml:space="preserve">Effects of Autism Spectrum Disorder Insurance Mandates on </w:t>
      </w:r>
      <w:proofErr w:type="gramStart"/>
      <w:r w:rsidRPr="00264FF5">
        <w:rPr>
          <w:rFonts w:cs="Times"/>
          <w:color w:val="000000" w:themeColor="text1"/>
        </w:rPr>
        <w:t xml:space="preserve">the </w:t>
      </w:r>
      <w:r w:rsidR="00754090">
        <w:rPr>
          <w:rFonts w:cs="Times"/>
          <w:color w:val="000000" w:themeColor="text1"/>
        </w:rPr>
        <w:t xml:space="preserve"> </w:t>
      </w:r>
      <w:r w:rsidRPr="00264FF5">
        <w:rPr>
          <w:rFonts w:cs="Times"/>
          <w:color w:val="000000" w:themeColor="text1"/>
        </w:rPr>
        <w:t>Treated</w:t>
      </w:r>
      <w:proofErr w:type="gramEnd"/>
      <w:r w:rsidRPr="00264FF5">
        <w:rPr>
          <w:rFonts w:cs="Times"/>
          <w:color w:val="000000" w:themeColor="text1"/>
        </w:rPr>
        <w:t xml:space="preserve"> Prevalence of Autism Spectrum Disorder MPP</w:t>
      </w:r>
      <w:r w:rsidRPr="00754090">
        <w:rPr>
          <w:rFonts w:cs="Times"/>
          <w:color w:val="000000" w:themeColor="text1"/>
        </w:rPr>
        <w:t xml:space="preserve">; JAMA </w:t>
      </w:r>
      <w:proofErr w:type="spellStart"/>
      <w:r w:rsidRPr="00754090">
        <w:rPr>
          <w:rFonts w:cs="Times"/>
          <w:color w:val="000000" w:themeColor="text1"/>
        </w:rPr>
        <w:t>Pediatr</w:t>
      </w:r>
      <w:proofErr w:type="spellEnd"/>
      <w:r w:rsidRPr="00264FF5">
        <w:rPr>
          <w:rFonts w:cs="Times"/>
          <w:color w:val="000000" w:themeColor="text1"/>
        </w:rPr>
        <w:t>.</w:t>
      </w:r>
      <w:r w:rsidR="00754090">
        <w:rPr>
          <w:rFonts w:cs="Times"/>
          <w:color w:val="000000" w:themeColor="text1"/>
        </w:rPr>
        <w:t xml:space="preserve"> </w:t>
      </w:r>
      <w:r w:rsidRPr="00264FF5">
        <w:rPr>
          <w:rFonts w:cs="Times"/>
          <w:color w:val="000000" w:themeColor="text1"/>
        </w:rPr>
        <w:t>doi:</w:t>
      </w:r>
      <w:r>
        <w:rPr>
          <w:rFonts w:cs="Times"/>
          <w:color w:val="000000" w:themeColor="text1"/>
        </w:rPr>
        <w:t>10.1001/</w:t>
      </w:r>
      <w:proofErr w:type="spellStart"/>
      <w:r>
        <w:rPr>
          <w:rFonts w:cs="Times"/>
          <w:color w:val="000000" w:themeColor="text1"/>
        </w:rPr>
        <w:t>jamapediatrics</w:t>
      </w:r>
      <w:proofErr w:type="spellEnd"/>
      <w:r w:rsidRPr="00264FF5">
        <w:rPr>
          <w:rFonts w:cs="Times"/>
          <w:color w:val="000000" w:themeColor="text1"/>
        </w:rPr>
        <w:t xml:space="preserve"> 1049</w:t>
      </w:r>
      <w:r>
        <w:rPr>
          <w:rFonts w:cs="Times"/>
          <w:color w:val="000000" w:themeColor="text1"/>
        </w:rPr>
        <w:t>.</w:t>
      </w:r>
      <w:r w:rsidRPr="00264FF5">
        <w:rPr>
          <w:rFonts w:cs="Times"/>
          <w:color w:val="000000" w:themeColor="text1"/>
        </w:rPr>
        <w:t xml:space="preserve"> Published online July 11, 2016. </w:t>
      </w:r>
    </w:p>
    <w:p w14:paraId="7A6559EC" w14:textId="3EE55CD2" w:rsidR="00237656" w:rsidRDefault="00237656" w:rsidP="005804C7">
      <w:pPr>
        <w:rPr>
          <w:lang w:bidi="en-US"/>
        </w:rPr>
      </w:pPr>
    </w:p>
    <w:p w14:paraId="69BA8543" w14:textId="3EADB6D7" w:rsidR="00237656" w:rsidRPr="005804C7" w:rsidRDefault="00237656" w:rsidP="00237656">
      <w:pPr>
        <w:rPr>
          <w:lang w:bidi="en-US"/>
        </w:rPr>
      </w:pPr>
      <w:r w:rsidRPr="005804C7">
        <w:rPr>
          <w:lang w:bidi="en-US"/>
        </w:rPr>
        <w:t>Mercer J. (2015)</w:t>
      </w:r>
      <w:r>
        <w:rPr>
          <w:lang w:bidi="en-US"/>
        </w:rPr>
        <w:t>.</w:t>
      </w:r>
      <w:r w:rsidRPr="005804C7">
        <w:rPr>
          <w:lang w:bidi="en-US"/>
        </w:rPr>
        <w:t xml:space="preserve"> Examining DIR/</w:t>
      </w:r>
      <w:proofErr w:type="spellStart"/>
      <w:r w:rsidRPr="005804C7">
        <w:rPr>
          <w:lang w:bidi="en-US"/>
        </w:rPr>
        <w:t>Floortime</w:t>
      </w:r>
      <w:proofErr w:type="spellEnd"/>
      <w:r w:rsidRPr="005804C7">
        <w:rPr>
          <w:lang w:bidi="en-US"/>
        </w:rPr>
        <w:t xml:space="preserve"> as a Treatment for Children with Autism Spectrum</w:t>
      </w:r>
      <w:r w:rsidR="00754090">
        <w:rPr>
          <w:lang w:bidi="en-US"/>
        </w:rPr>
        <w:t xml:space="preserve"> </w:t>
      </w:r>
      <w:r w:rsidRPr="005804C7">
        <w:rPr>
          <w:lang w:bidi="en-US"/>
        </w:rPr>
        <w:t xml:space="preserve">Disorders: A Review of Research and Theory. Research on Social Work Practice. </w:t>
      </w:r>
      <w:proofErr w:type="gramStart"/>
      <w:r w:rsidRPr="005804C7">
        <w:rPr>
          <w:lang w:bidi="en-US"/>
        </w:rPr>
        <w:t>May,</w:t>
      </w:r>
      <w:proofErr w:type="gramEnd"/>
      <w:r w:rsidRPr="005804C7">
        <w:rPr>
          <w:lang w:bidi="en-US"/>
        </w:rPr>
        <w:t xml:space="preserve"> 1-11.</w:t>
      </w:r>
    </w:p>
    <w:p w14:paraId="44954BAA" w14:textId="77777777" w:rsidR="005804C7" w:rsidRPr="005804C7" w:rsidRDefault="005804C7" w:rsidP="005804C7">
      <w:pPr>
        <w:rPr>
          <w:lang w:bidi="en-US"/>
        </w:rPr>
      </w:pPr>
    </w:p>
    <w:p w14:paraId="3534FF94" w14:textId="5B848DC7" w:rsidR="00E950AA" w:rsidRPr="005804C7" w:rsidRDefault="005804C7" w:rsidP="005804C7">
      <w:pPr>
        <w:rPr>
          <w:lang w:bidi="en-US"/>
        </w:rPr>
      </w:pPr>
      <w:r w:rsidRPr="005804C7">
        <w:rPr>
          <w:lang w:bidi="en-US"/>
        </w:rPr>
        <w:t xml:space="preserve">Sandbank, M., </w:t>
      </w:r>
      <w:proofErr w:type="spellStart"/>
      <w:r w:rsidRPr="005804C7">
        <w:rPr>
          <w:lang w:bidi="en-US"/>
        </w:rPr>
        <w:t>Bottema-Beutel</w:t>
      </w:r>
      <w:proofErr w:type="spellEnd"/>
      <w:r w:rsidRPr="005804C7">
        <w:rPr>
          <w:lang w:bidi="en-US"/>
        </w:rPr>
        <w:t>, K., Crowley, S., Cassidy, M., Dunham, K., Feldman, J. I., Crank, J.,</w:t>
      </w:r>
      <w:r w:rsidR="00754090">
        <w:rPr>
          <w:lang w:bidi="en-US"/>
        </w:rPr>
        <w:t xml:space="preserve"> </w:t>
      </w:r>
      <w:proofErr w:type="spellStart"/>
      <w:r w:rsidRPr="005804C7">
        <w:rPr>
          <w:lang w:bidi="en-US"/>
        </w:rPr>
        <w:t>Albarran</w:t>
      </w:r>
      <w:proofErr w:type="spellEnd"/>
      <w:r w:rsidRPr="005804C7">
        <w:rPr>
          <w:lang w:bidi="en-US"/>
        </w:rPr>
        <w:t xml:space="preserve">, S. A., Raj, S., Mahbub, P., &amp; </w:t>
      </w:r>
      <w:proofErr w:type="spellStart"/>
      <w:r w:rsidRPr="005804C7">
        <w:rPr>
          <w:lang w:bidi="en-US"/>
        </w:rPr>
        <w:t>Woynaroski</w:t>
      </w:r>
      <w:proofErr w:type="spellEnd"/>
      <w:r w:rsidRPr="005804C7">
        <w:rPr>
          <w:lang w:bidi="en-US"/>
        </w:rPr>
        <w:t>, T. G. (2019, November 25). Project AIM:</w:t>
      </w:r>
      <w:r w:rsidR="00754090">
        <w:rPr>
          <w:lang w:bidi="en-US"/>
        </w:rPr>
        <w:t xml:space="preserve"> </w:t>
      </w:r>
      <w:r w:rsidRPr="005804C7">
        <w:rPr>
          <w:lang w:bidi="en-US"/>
        </w:rPr>
        <w:t>Autism intervention meta-analysis for studies 517 of young children. Psychological Bulletin.</w:t>
      </w:r>
      <w:r w:rsidR="00754090">
        <w:rPr>
          <w:lang w:bidi="en-US"/>
        </w:rPr>
        <w:t xml:space="preserve"> </w:t>
      </w:r>
      <w:r w:rsidRPr="005804C7">
        <w:rPr>
          <w:lang w:bidi="en-US"/>
        </w:rPr>
        <w:t xml:space="preserve">Advance online publication. </w:t>
      </w:r>
      <w:hyperlink r:id="rId6" w:history="1">
        <w:r w:rsidR="00E950AA" w:rsidRPr="005804C7">
          <w:rPr>
            <w:rStyle w:val="Hyperlink"/>
            <w:lang w:bidi="en-US"/>
          </w:rPr>
          <w:t>https://doi.org/10.1037/bul0000215</w:t>
        </w:r>
      </w:hyperlink>
      <w:r w:rsidRPr="005804C7">
        <w:rPr>
          <w:lang w:bidi="en-US"/>
        </w:rPr>
        <w:t>.</w:t>
      </w:r>
    </w:p>
    <w:p w14:paraId="75BB52AD" w14:textId="77777777" w:rsidR="005804C7" w:rsidRPr="005804C7" w:rsidRDefault="005804C7" w:rsidP="005804C7">
      <w:pPr>
        <w:rPr>
          <w:lang w:bidi="en-US"/>
        </w:rPr>
      </w:pPr>
    </w:p>
    <w:p w14:paraId="2E5F9E2D" w14:textId="720C5650" w:rsidR="005804C7" w:rsidRDefault="005804C7" w:rsidP="005804C7">
      <w:pPr>
        <w:rPr>
          <w:lang w:bidi="en-US"/>
        </w:rPr>
      </w:pPr>
      <w:r w:rsidRPr="005804C7">
        <w:rPr>
          <w:lang w:bidi="en-US"/>
        </w:rPr>
        <w:t xml:space="preserve">Smith T, &amp; </w:t>
      </w:r>
      <w:proofErr w:type="spellStart"/>
      <w:r w:rsidR="00E950AA">
        <w:rPr>
          <w:lang w:bidi="en-US"/>
        </w:rPr>
        <w:t>l</w:t>
      </w:r>
      <w:r w:rsidRPr="005804C7">
        <w:rPr>
          <w:lang w:bidi="en-US"/>
        </w:rPr>
        <w:t>adarola</w:t>
      </w:r>
      <w:proofErr w:type="spellEnd"/>
      <w:r w:rsidRPr="005804C7">
        <w:rPr>
          <w:lang w:bidi="en-US"/>
        </w:rPr>
        <w:t xml:space="preserve"> S. (2015) Evidence-based update for Autism Spectrum Disorders. </w:t>
      </w:r>
      <w:r w:rsidRPr="005804C7">
        <w:rPr>
          <w:i/>
          <w:iCs/>
          <w:lang w:bidi="en-US"/>
        </w:rPr>
        <w:t>Journal of</w:t>
      </w:r>
      <w:r w:rsidR="00754090">
        <w:rPr>
          <w:i/>
          <w:iCs/>
          <w:lang w:bidi="en-US"/>
        </w:rPr>
        <w:t xml:space="preserve"> </w:t>
      </w:r>
      <w:r w:rsidRPr="005804C7">
        <w:rPr>
          <w:lang w:bidi="en-US"/>
        </w:rPr>
        <w:t>Clinical Child &amp; Adolescent Psychology, 44(6), 897-922.</w:t>
      </w:r>
    </w:p>
    <w:p w14:paraId="1C007359" w14:textId="5855E257" w:rsidR="00237656" w:rsidRDefault="00237656" w:rsidP="005804C7">
      <w:pPr>
        <w:rPr>
          <w:lang w:bidi="en-US"/>
        </w:rPr>
      </w:pPr>
    </w:p>
    <w:p w14:paraId="59C8B97F" w14:textId="2B151A4A" w:rsidR="00237656" w:rsidRPr="00237656" w:rsidRDefault="00237656" w:rsidP="00237656">
      <w:pPr>
        <w:rPr>
          <w:lang w:bidi="en-US"/>
        </w:rPr>
      </w:pPr>
      <w:r w:rsidRPr="00237656">
        <w:rPr>
          <w:lang w:bidi="en-US"/>
        </w:rPr>
        <w:t>Steinbrenner, J. R., Hume, K., Odom, S. L., Morin, K. L., Nowell, S. W., Tomaszewski, B., . . . Savage,</w:t>
      </w:r>
      <w:r w:rsidR="00754090">
        <w:rPr>
          <w:lang w:bidi="en-US"/>
        </w:rPr>
        <w:t xml:space="preserve"> </w:t>
      </w:r>
      <w:r w:rsidRPr="00237656">
        <w:rPr>
          <w:lang w:bidi="en-US"/>
        </w:rPr>
        <w:t>M. N. (2020). Evidence-based practices for children, youth, and young adults with autism.</w:t>
      </w:r>
      <w:r w:rsidR="00754090">
        <w:rPr>
          <w:lang w:bidi="en-US"/>
        </w:rPr>
        <w:t xml:space="preserve"> </w:t>
      </w:r>
      <w:r w:rsidRPr="00237656">
        <w:rPr>
          <w:lang w:bidi="en-US"/>
        </w:rPr>
        <w:t>Chapel Hill: The University of North Carolina, Frank Porter Graham Child Development</w:t>
      </w:r>
      <w:r w:rsidR="00754090">
        <w:rPr>
          <w:lang w:bidi="en-US"/>
        </w:rPr>
        <w:t xml:space="preserve"> </w:t>
      </w:r>
      <w:r w:rsidRPr="00237656">
        <w:rPr>
          <w:lang w:bidi="en-US"/>
        </w:rPr>
        <w:t>Institute, National Clearinghouse on Autism Evidence and Practice Review Team.</w:t>
      </w:r>
    </w:p>
    <w:p w14:paraId="2543EA68" w14:textId="77777777" w:rsidR="005804C7" w:rsidRPr="005804C7" w:rsidRDefault="005804C7" w:rsidP="005804C7">
      <w:pPr>
        <w:rPr>
          <w:lang w:bidi="en-US"/>
        </w:rPr>
      </w:pPr>
    </w:p>
    <w:p w14:paraId="39846B41" w14:textId="2B5D7FB4" w:rsidR="005804C7" w:rsidRDefault="005804C7" w:rsidP="005804C7">
      <w:pPr>
        <w:rPr>
          <w:lang w:bidi="en-US"/>
        </w:rPr>
      </w:pPr>
      <w:r w:rsidRPr="005804C7">
        <w:rPr>
          <w:lang w:bidi="en-US"/>
        </w:rPr>
        <w:t>Solomon (2018). Commentary: Evidence based interventions for children and adolescents with</w:t>
      </w:r>
      <w:r w:rsidR="00754090" w:rsidRPr="00754090">
        <w:rPr>
          <w:lang w:bidi="en-US"/>
        </w:rPr>
        <w:t xml:space="preserve"> </w:t>
      </w:r>
      <w:r w:rsidRPr="005804C7">
        <w:rPr>
          <w:lang w:bidi="en-US"/>
        </w:rPr>
        <w:t>Autism Spectrum Disorders Current Problems in Pediatric and Adolescent Medicine 2018;</w:t>
      </w:r>
      <w:r w:rsidR="00754090">
        <w:rPr>
          <w:lang w:bidi="en-US"/>
        </w:rPr>
        <w:t xml:space="preserve"> </w:t>
      </w:r>
      <w:r w:rsidRPr="005804C7">
        <w:rPr>
          <w:lang w:bidi="en-US"/>
        </w:rPr>
        <w:t xml:space="preserve">48: 267-269 </w:t>
      </w:r>
      <w:hyperlink r:id="rId7">
        <w:r w:rsidRPr="005804C7">
          <w:rPr>
            <w:rStyle w:val="Hyperlink"/>
            <w:lang w:bidi="en-US"/>
          </w:rPr>
          <w:t>https://doi.org/10.1016/j.cppeds.2018.08.017</w:t>
        </w:r>
      </w:hyperlink>
      <w:r w:rsidR="00974B57">
        <w:t>.</w:t>
      </w:r>
    </w:p>
    <w:p w14:paraId="639BF8D1" w14:textId="77777777" w:rsidR="00237656" w:rsidRPr="005804C7" w:rsidRDefault="00237656" w:rsidP="00237656">
      <w:pPr>
        <w:rPr>
          <w:lang w:bidi="en-US"/>
        </w:rPr>
      </w:pPr>
    </w:p>
    <w:p w14:paraId="71A55CCA" w14:textId="77777777" w:rsidR="00237656" w:rsidRDefault="00DD227F" w:rsidP="00237656">
      <w:pPr>
        <w:rPr>
          <w:lang w:bidi="en-US"/>
        </w:rPr>
      </w:pPr>
      <w:hyperlink r:id="rId8">
        <w:r w:rsidR="00237656" w:rsidRPr="005804C7">
          <w:rPr>
            <w:rStyle w:val="Hyperlink"/>
            <w:lang w:bidi="en-US"/>
          </w:rPr>
          <w:t xml:space="preserve">TRICARE-Autism-Report </w:t>
        </w:r>
      </w:hyperlink>
      <w:r w:rsidR="00237656" w:rsidRPr="005804C7">
        <w:rPr>
          <w:lang w:bidi="en-US"/>
        </w:rPr>
        <w:t>Concern about ABA effectiveness.</w:t>
      </w:r>
    </w:p>
    <w:p w14:paraId="28135D6E" w14:textId="77777777" w:rsidR="005804C7" w:rsidRPr="005804C7" w:rsidRDefault="005804C7" w:rsidP="005804C7">
      <w:pPr>
        <w:rPr>
          <w:lang w:bidi="en-US"/>
        </w:rPr>
      </w:pPr>
    </w:p>
    <w:p w14:paraId="703E0A78" w14:textId="77777777" w:rsidR="005804C7" w:rsidRPr="005804C7" w:rsidRDefault="005804C7" w:rsidP="005804C7">
      <w:pPr>
        <w:rPr>
          <w:lang w:bidi="en-US"/>
        </w:rPr>
      </w:pPr>
    </w:p>
    <w:p w14:paraId="2B27F03B" w14:textId="3637C626" w:rsidR="005804C7" w:rsidRDefault="005804C7" w:rsidP="005804C7">
      <w:pPr>
        <w:rPr>
          <w:lang w:bidi="en-US"/>
        </w:rPr>
      </w:pPr>
    </w:p>
    <w:p w14:paraId="14B97AEC" w14:textId="77777777" w:rsidR="005804C7" w:rsidRPr="005804C7" w:rsidRDefault="005804C7" w:rsidP="005804C7">
      <w:pPr>
        <w:rPr>
          <w:lang w:bidi="en-US"/>
        </w:rPr>
      </w:pPr>
    </w:p>
    <w:p w14:paraId="011035CB" w14:textId="77777777" w:rsidR="006655E4" w:rsidRDefault="00DD227F"/>
    <w:sectPr w:rsidR="006655E4" w:rsidSect="005804C7">
      <w:headerReference w:type="default" r:id="rId9"/>
      <w:pgSz w:w="12250" w:h="15850"/>
      <w:pgMar w:top="540" w:right="13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191E0" w14:textId="77777777" w:rsidR="00DD227F" w:rsidRDefault="00DD227F" w:rsidP="00237656">
      <w:r>
        <w:separator/>
      </w:r>
    </w:p>
  </w:endnote>
  <w:endnote w:type="continuationSeparator" w:id="0">
    <w:p w14:paraId="4A4BD835" w14:textId="77777777" w:rsidR="00DD227F" w:rsidRDefault="00DD227F" w:rsidP="0023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EF728" w14:textId="77777777" w:rsidR="00DD227F" w:rsidRDefault="00DD227F" w:rsidP="00237656">
      <w:r>
        <w:separator/>
      </w:r>
    </w:p>
  </w:footnote>
  <w:footnote w:type="continuationSeparator" w:id="0">
    <w:p w14:paraId="17034879" w14:textId="77777777" w:rsidR="00DD227F" w:rsidRDefault="00DD227F" w:rsidP="0023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E992E" w14:textId="18566E2F" w:rsidR="00237656" w:rsidRDefault="00237656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6CDB30D" wp14:editId="56CE212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452755</wp:posOffset>
                  </wp:positionV>
                </mc:Fallback>
              </mc:AlternateContent>
              <wp:extent cx="5949950" cy="502920"/>
              <wp:effectExtent l="0" t="0" r="6350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5029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8AA9B2" w14:textId="77777777" w:rsidR="00237656" w:rsidRDefault="00237656" w:rsidP="00237656">
                          <w:pPr>
                            <w:jc w:val="center"/>
                            <w:rPr>
                              <w:b/>
                              <w:lang w:bidi="en-US"/>
                            </w:rPr>
                          </w:pPr>
                          <w:r w:rsidRPr="005804C7">
                            <w:rPr>
                              <w:b/>
                              <w:lang w:bidi="en-US"/>
                            </w:rPr>
                            <w:t>Evidence for Parent Implemented, Developmental Relationship-Based Models for</w:t>
                          </w:r>
                        </w:p>
                        <w:p w14:paraId="6B177622" w14:textId="2FB1EAD5" w:rsidR="00237656" w:rsidRPr="005804C7" w:rsidRDefault="00237656" w:rsidP="00237656">
                          <w:pPr>
                            <w:jc w:val="center"/>
                            <w:rPr>
                              <w:b/>
                              <w:lang w:bidi="en-US"/>
                            </w:rPr>
                          </w:pPr>
                          <w:r w:rsidRPr="005804C7">
                            <w:rPr>
                              <w:b/>
                              <w:lang w:bidi="en-US"/>
                            </w:rPr>
                            <w:t>Autism Early Intervention–Review Articles</w:t>
                          </w:r>
                        </w:p>
                        <w:p w14:paraId="5ABBE44B" w14:textId="71733079" w:rsidR="00237656" w:rsidRDefault="0023765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CDB30D" id="Rectangle 197" o:spid="_x0000_s1026" style="position:absolute;margin-left:0;margin-top:0;width:468.5pt;height:39.6pt;z-index:-251657216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" o:allowoverlap="f" fillcolor="#4472c4 [3204]" stroked="f" strokeweight="1pt">
              <v:textbox>
                <w:txbxContent>
                  <w:p w14:paraId="578AA9B2" w14:textId="77777777" w:rsidR="00237656" w:rsidRDefault="00237656" w:rsidP="00237656">
                    <w:pPr>
                      <w:jc w:val="center"/>
                      <w:rPr>
                        <w:b/>
                        <w:lang w:bidi="en-US"/>
                      </w:rPr>
                    </w:pPr>
                    <w:r w:rsidRPr="005804C7">
                      <w:rPr>
                        <w:b/>
                        <w:lang w:bidi="en-US"/>
                      </w:rPr>
                      <w:t>Evidence for Parent Implemented, Developmental Relationship-Based Models for</w:t>
                    </w:r>
                  </w:p>
                  <w:p w14:paraId="6B177622" w14:textId="2FB1EAD5" w:rsidR="00237656" w:rsidRPr="005804C7" w:rsidRDefault="00237656" w:rsidP="00237656">
                    <w:pPr>
                      <w:jc w:val="center"/>
                      <w:rPr>
                        <w:b/>
                        <w:lang w:bidi="en-US"/>
                      </w:rPr>
                    </w:pPr>
                    <w:r w:rsidRPr="005804C7">
                      <w:rPr>
                        <w:b/>
                        <w:lang w:bidi="en-US"/>
                      </w:rPr>
                      <w:t>Autism Early Intervention–Review Articles</w:t>
                    </w:r>
                  </w:p>
                  <w:p w14:paraId="5ABBE44B" w14:textId="71733079" w:rsidR="00237656" w:rsidRDefault="0023765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C7"/>
    <w:rsid w:val="00237656"/>
    <w:rsid w:val="00405E73"/>
    <w:rsid w:val="005804C7"/>
    <w:rsid w:val="00740397"/>
    <w:rsid w:val="00754090"/>
    <w:rsid w:val="00974B57"/>
    <w:rsid w:val="00A10AD5"/>
    <w:rsid w:val="00AB270D"/>
    <w:rsid w:val="00DD227F"/>
    <w:rsid w:val="00E510D1"/>
    <w:rsid w:val="00E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509A1"/>
  <w14:defaultImageDpi w14:val="32767"/>
  <w15:chartTrackingRefBased/>
  <w15:docId w15:val="{6F95D398-E481-1A49-A445-D004DA3C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4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804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765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7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656"/>
  </w:style>
  <w:style w:type="paragraph" w:styleId="Footer">
    <w:name w:val="footer"/>
    <w:basedOn w:val="Normal"/>
    <w:link w:val="FooterChar"/>
    <w:uiPriority w:val="99"/>
    <w:unhideWhenUsed/>
    <w:rsid w:val="002376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5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2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yproject.org/wp-content/uploads/2020/04/TRICARE-Autism-Repor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cppeds.2018.08.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7/bul000021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V. Brda</dc:creator>
  <cp:keywords/>
  <dc:description/>
  <cp:lastModifiedBy>Jamie V. Brda</cp:lastModifiedBy>
  <cp:revision>4</cp:revision>
  <dcterms:created xsi:type="dcterms:W3CDTF">2020-05-07T14:21:00Z</dcterms:created>
  <dcterms:modified xsi:type="dcterms:W3CDTF">2020-05-07T16:13:00Z</dcterms:modified>
</cp:coreProperties>
</file>